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2FD" w:rsidRPr="00E515AB" w:rsidRDefault="000372F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0372FD" w:rsidRPr="00E515AB" w:rsidRDefault="000372F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E515AB">
        <w:rPr>
          <w:rFonts w:asciiTheme="minorHAnsi" w:hAnsiTheme="minorHAnsi" w:cs="Arial"/>
          <w:b/>
          <w:sz w:val="24"/>
          <w:szCs w:val="24"/>
          <w:u w:val="single"/>
        </w:rPr>
        <w:t xml:space="preserve">INDICAÇÃO Nº </w:t>
      </w:r>
      <w:r w:rsidR="00E46655">
        <w:rPr>
          <w:rFonts w:asciiTheme="minorHAnsi" w:hAnsiTheme="minorHAnsi" w:cs="Arial"/>
          <w:b/>
          <w:sz w:val="24"/>
          <w:szCs w:val="24"/>
          <w:u w:val="single"/>
        </w:rPr>
        <w:t>174</w:t>
      </w:r>
      <w:r w:rsidRPr="00E515AB">
        <w:rPr>
          <w:rFonts w:asciiTheme="minorHAnsi" w:hAnsiTheme="minorHAnsi" w:cs="Arial"/>
          <w:b/>
          <w:sz w:val="24"/>
          <w:szCs w:val="24"/>
          <w:u w:val="single"/>
        </w:rPr>
        <w:t>/2013</w:t>
      </w:r>
    </w:p>
    <w:p w:rsidR="000372FD" w:rsidRPr="00E515AB" w:rsidRDefault="000372F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0372FD" w:rsidRDefault="000372FD" w:rsidP="000372FD">
      <w:pPr>
        <w:rPr>
          <w:rFonts w:asciiTheme="minorHAnsi" w:hAnsiTheme="minorHAnsi" w:cs="Arial"/>
          <w:sz w:val="24"/>
          <w:szCs w:val="24"/>
        </w:rPr>
      </w:pPr>
    </w:p>
    <w:p w:rsidR="00E46655" w:rsidRPr="00E515AB" w:rsidRDefault="00E46655" w:rsidP="000372FD">
      <w:pPr>
        <w:rPr>
          <w:rFonts w:asciiTheme="minorHAnsi" w:hAnsiTheme="minorHAnsi" w:cs="Arial"/>
          <w:sz w:val="24"/>
          <w:szCs w:val="24"/>
        </w:rPr>
      </w:pPr>
    </w:p>
    <w:p w:rsidR="000E2A10" w:rsidRDefault="00B306C9" w:rsidP="000E2A10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E515AB">
        <w:rPr>
          <w:rFonts w:asciiTheme="minorHAnsi" w:hAnsiTheme="minorHAnsi" w:cs="Arial"/>
          <w:b/>
          <w:sz w:val="24"/>
          <w:szCs w:val="24"/>
        </w:rPr>
        <w:t>INDICO</w:t>
      </w:r>
      <w:r w:rsidRPr="00E515AB">
        <w:rPr>
          <w:rFonts w:asciiTheme="minorHAnsi" w:hAnsiTheme="minorHAnsi" w:cs="Arial"/>
          <w:sz w:val="24"/>
          <w:szCs w:val="24"/>
        </w:rPr>
        <w:t xml:space="preserve"> ao Digníssimo Chefe do Executivo Municipal de Louveira, </w:t>
      </w:r>
      <w:r>
        <w:rPr>
          <w:rFonts w:asciiTheme="minorHAnsi" w:hAnsiTheme="minorHAnsi" w:cs="Arial"/>
          <w:sz w:val="24"/>
          <w:szCs w:val="24"/>
        </w:rPr>
        <w:t>que sejam tomadas as pr</w:t>
      </w:r>
      <w:r w:rsidR="00B75A9A">
        <w:rPr>
          <w:rFonts w:asciiTheme="minorHAnsi" w:hAnsiTheme="minorHAnsi" w:cs="Arial"/>
          <w:sz w:val="24"/>
          <w:szCs w:val="24"/>
        </w:rPr>
        <w:t xml:space="preserve">ovidências cabíveis no sentido, </w:t>
      </w:r>
      <w:r w:rsidR="00781F58">
        <w:rPr>
          <w:rFonts w:asciiTheme="minorHAnsi" w:hAnsiTheme="minorHAnsi" w:cs="Arial"/>
          <w:sz w:val="24"/>
          <w:szCs w:val="24"/>
        </w:rPr>
        <w:t xml:space="preserve">de retomar o estudo referente </w:t>
      </w:r>
      <w:r w:rsidR="00FF073B">
        <w:rPr>
          <w:rFonts w:asciiTheme="minorHAnsi" w:hAnsiTheme="minorHAnsi" w:cs="Arial"/>
          <w:sz w:val="24"/>
          <w:szCs w:val="24"/>
        </w:rPr>
        <w:t>à</w:t>
      </w:r>
      <w:r w:rsidR="00781F58">
        <w:rPr>
          <w:rFonts w:asciiTheme="minorHAnsi" w:hAnsiTheme="minorHAnsi" w:cs="Arial"/>
          <w:sz w:val="24"/>
          <w:szCs w:val="24"/>
        </w:rPr>
        <w:t xml:space="preserve"> reformulação do estatuto do magistério e do funcionário p</w:t>
      </w:r>
      <w:r w:rsidR="000E2A10">
        <w:rPr>
          <w:rFonts w:asciiTheme="minorHAnsi" w:hAnsiTheme="minorHAnsi" w:cs="Arial"/>
          <w:sz w:val="24"/>
          <w:szCs w:val="24"/>
        </w:rPr>
        <w:t>ublico municipal de Louveira.</w:t>
      </w:r>
    </w:p>
    <w:p w:rsidR="000E2A10" w:rsidRDefault="000E2A10" w:rsidP="00B75A9A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B70727" w:rsidRDefault="00B70727" w:rsidP="00FF073B">
      <w:pPr>
        <w:rPr>
          <w:rFonts w:ascii="Calibri" w:hAnsi="Calibri" w:cs="Courier New"/>
          <w:sz w:val="24"/>
          <w:szCs w:val="24"/>
        </w:rPr>
      </w:pPr>
    </w:p>
    <w:p w:rsidR="00E46655" w:rsidRDefault="00E46655" w:rsidP="00FF073B">
      <w:pPr>
        <w:rPr>
          <w:rFonts w:ascii="Calibri" w:hAnsi="Calibri" w:cs="Courier New"/>
          <w:sz w:val="24"/>
          <w:szCs w:val="24"/>
        </w:rPr>
      </w:pPr>
    </w:p>
    <w:p w:rsidR="00E46655" w:rsidRDefault="00E46655" w:rsidP="00FF073B">
      <w:pPr>
        <w:rPr>
          <w:rFonts w:ascii="Calibri" w:hAnsi="Calibri" w:cs="Courier New"/>
          <w:sz w:val="24"/>
          <w:szCs w:val="24"/>
        </w:rPr>
      </w:pPr>
    </w:p>
    <w:p w:rsidR="00E515AB" w:rsidRPr="00E515AB" w:rsidRDefault="00E515AB" w:rsidP="00E515AB">
      <w:pPr>
        <w:jc w:val="right"/>
        <w:rPr>
          <w:rFonts w:ascii="Calibri" w:hAnsi="Calibri" w:cs="Courier New"/>
          <w:sz w:val="24"/>
          <w:szCs w:val="24"/>
        </w:rPr>
      </w:pPr>
      <w:r w:rsidRPr="00E515AB">
        <w:rPr>
          <w:rFonts w:ascii="Calibri" w:hAnsi="Calibri" w:cs="Courier New"/>
          <w:sz w:val="24"/>
          <w:szCs w:val="24"/>
        </w:rPr>
        <w:t xml:space="preserve">Plenário Vereador José </w:t>
      </w:r>
      <w:proofErr w:type="spellStart"/>
      <w:r w:rsidRPr="00E515AB">
        <w:rPr>
          <w:rFonts w:ascii="Calibri" w:hAnsi="Calibri" w:cs="Courier New"/>
          <w:sz w:val="24"/>
          <w:szCs w:val="24"/>
        </w:rPr>
        <w:t>Chiquetto</w:t>
      </w:r>
      <w:proofErr w:type="spellEnd"/>
      <w:r w:rsidRPr="00E515AB">
        <w:rPr>
          <w:rFonts w:ascii="Calibri" w:hAnsi="Calibri" w:cs="Courier New"/>
          <w:sz w:val="24"/>
          <w:szCs w:val="24"/>
        </w:rPr>
        <w:t>,</w:t>
      </w:r>
    </w:p>
    <w:p w:rsidR="00E515AB" w:rsidRPr="00E515AB" w:rsidRDefault="00E515AB" w:rsidP="00E515AB">
      <w:pPr>
        <w:jc w:val="right"/>
        <w:rPr>
          <w:rFonts w:ascii="Calibri" w:hAnsi="Calibri" w:cs="Courier New"/>
          <w:sz w:val="24"/>
          <w:szCs w:val="24"/>
        </w:rPr>
      </w:pP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 w:rsidR="00E625FF">
        <w:rPr>
          <w:rFonts w:asciiTheme="minorHAnsi" w:hAnsiTheme="minorHAnsi" w:cs="Courier New"/>
          <w:sz w:val="24"/>
          <w:szCs w:val="24"/>
        </w:rPr>
        <w:t xml:space="preserve">Louveira, </w:t>
      </w:r>
      <w:r w:rsidR="000E2A10">
        <w:rPr>
          <w:rFonts w:ascii="Calibri" w:hAnsi="Calibri" w:cs="Courier New"/>
          <w:sz w:val="24"/>
          <w:szCs w:val="24"/>
        </w:rPr>
        <w:t>1</w:t>
      </w:r>
      <w:r w:rsidR="00E46655">
        <w:rPr>
          <w:rFonts w:ascii="Calibri" w:hAnsi="Calibri" w:cs="Courier New"/>
          <w:sz w:val="24"/>
          <w:szCs w:val="24"/>
        </w:rPr>
        <w:t>9</w:t>
      </w:r>
      <w:r w:rsidR="000E2A10">
        <w:rPr>
          <w:rFonts w:ascii="Calibri" w:hAnsi="Calibri" w:cs="Courier New"/>
          <w:sz w:val="24"/>
          <w:szCs w:val="24"/>
        </w:rPr>
        <w:t xml:space="preserve"> </w:t>
      </w:r>
      <w:r w:rsidR="00E76105">
        <w:rPr>
          <w:rFonts w:ascii="Calibri" w:hAnsi="Calibri" w:cs="Courier New"/>
          <w:sz w:val="24"/>
          <w:szCs w:val="24"/>
        </w:rPr>
        <w:t xml:space="preserve">de </w:t>
      </w:r>
      <w:r w:rsidR="00E46655">
        <w:rPr>
          <w:rFonts w:ascii="Calibri" w:hAnsi="Calibri" w:cs="Courier New"/>
          <w:sz w:val="24"/>
          <w:szCs w:val="24"/>
        </w:rPr>
        <w:t>m</w:t>
      </w:r>
      <w:r w:rsidR="00E76105">
        <w:rPr>
          <w:rFonts w:ascii="Calibri" w:hAnsi="Calibri" w:cs="Courier New"/>
          <w:sz w:val="24"/>
          <w:szCs w:val="24"/>
        </w:rPr>
        <w:t xml:space="preserve">arço </w:t>
      </w:r>
      <w:r>
        <w:rPr>
          <w:rFonts w:asciiTheme="minorHAnsi" w:hAnsiTheme="minorHAnsi" w:cs="Courier New"/>
          <w:sz w:val="24"/>
          <w:szCs w:val="24"/>
        </w:rPr>
        <w:t>de 2013</w:t>
      </w:r>
      <w:r w:rsidRPr="00E515AB">
        <w:rPr>
          <w:rFonts w:ascii="Calibri" w:hAnsi="Calibri" w:cs="Courier New"/>
          <w:sz w:val="24"/>
          <w:szCs w:val="24"/>
        </w:rPr>
        <w:t>.</w:t>
      </w:r>
    </w:p>
    <w:p w:rsidR="00E515AB" w:rsidRDefault="00E515AB" w:rsidP="00FF073B">
      <w:pPr>
        <w:spacing w:after="120"/>
        <w:rPr>
          <w:rFonts w:ascii="Calibri" w:hAnsi="Calibri" w:cs="Arial"/>
          <w:sz w:val="24"/>
          <w:szCs w:val="24"/>
        </w:rPr>
      </w:pPr>
    </w:p>
    <w:p w:rsidR="00E515AB" w:rsidRDefault="00E515AB" w:rsidP="00E515AB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FF073B" w:rsidRDefault="00FF073B" w:rsidP="00E515AB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FF073B" w:rsidRDefault="00FF073B" w:rsidP="00E515AB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FF073B" w:rsidRDefault="00FF073B" w:rsidP="00E515AB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E515AB" w:rsidRPr="00E46655" w:rsidRDefault="00E515AB" w:rsidP="00E515AB">
      <w:pPr>
        <w:jc w:val="center"/>
        <w:rPr>
          <w:rFonts w:ascii="Calibri" w:hAnsi="Calibri" w:cs="Arial"/>
          <w:b/>
          <w:sz w:val="24"/>
          <w:szCs w:val="24"/>
        </w:rPr>
      </w:pPr>
      <w:r w:rsidRPr="00E46655">
        <w:rPr>
          <w:rFonts w:ascii="Calibri" w:hAnsi="Calibri" w:cs="Arial"/>
          <w:b/>
          <w:sz w:val="24"/>
          <w:szCs w:val="24"/>
        </w:rPr>
        <w:t>Clarice Aparecida de Oliveira</w:t>
      </w:r>
    </w:p>
    <w:p w:rsidR="00E515AB" w:rsidRPr="00CF4AB3" w:rsidRDefault="00E515AB" w:rsidP="00E515AB">
      <w:pPr>
        <w:jc w:val="center"/>
        <w:rPr>
          <w:rFonts w:ascii="Calibri" w:hAnsi="Calibri" w:cs="Arial"/>
          <w:sz w:val="24"/>
          <w:szCs w:val="24"/>
        </w:rPr>
      </w:pPr>
      <w:r w:rsidRPr="00CF4AB3">
        <w:rPr>
          <w:rFonts w:ascii="Calibri" w:hAnsi="Calibri" w:cs="Arial"/>
          <w:sz w:val="24"/>
          <w:szCs w:val="24"/>
        </w:rPr>
        <w:t>(</w:t>
      </w:r>
      <w:proofErr w:type="spellStart"/>
      <w:r w:rsidRPr="00CF4AB3">
        <w:rPr>
          <w:rFonts w:ascii="Calibri" w:hAnsi="Calibri" w:cs="Arial"/>
          <w:sz w:val="24"/>
          <w:szCs w:val="24"/>
        </w:rPr>
        <w:t>Profº</w:t>
      </w:r>
      <w:proofErr w:type="spellEnd"/>
      <w:r w:rsidRPr="00CF4AB3">
        <w:rPr>
          <w:rFonts w:ascii="Calibri" w:hAnsi="Calibri" w:cs="Arial"/>
          <w:sz w:val="24"/>
          <w:szCs w:val="24"/>
        </w:rPr>
        <w:t xml:space="preserve"> Clarice)</w:t>
      </w:r>
    </w:p>
    <w:p w:rsidR="00E515AB" w:rsidRPr="00AF3151" w:rsidRDefault="00E515AB" w:rsidP="00E515AB">
      <w:pPr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Vereadora</w:t>
      </w:r>
    </w:p>
    <w:p w:rsidR="00045AD8" w:rsidRPr="00E515AB" w:rsidRDefault="00045AD8" w:rsidP="000372FD">
      <w:pPr>
        <w:jc w:val="center"/>
        <w:rPr>
          <w:rFonts w:asciiTheme="minorHAnsi" w:hAnsiTheme="minorHAnsi" w:cs="Arial"/>
          <w:sz w:val="24"/>
          <w:szCs w:val="24"/>
        </w:rPr>
      </w:pPr>
    </w:p>
    <w:p w:rsidR="000372FD" w:rsidRPr="00E515AB" w:rsidRDefault="000372FD" w:rsidP="000372FD">
      <w:pPr>
        <w:rPr>
          <w:rFonts w:asciiTheme="minorHAnsi" w:hAnsiTheme="minorHAnsi" w:cs="Arial"/>
          <w:sz w:val="24"/>
          <w:szCs w:val="24"/>
        </w:rPr>
      </w:pPr>
    </w:p>
    <w:p w:rsidR="00045AD8" w:rsidRPr="00E515AB" w:rsidRDefault="00045AD8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FF073B" w:rsidRDefault="00FF073B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FF073B" w:rsidRDefault="00FF073B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0372FD" w:rsidRPr="00E515AB" w:rsidRDefault="000372F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E515AB">
        <w:rPr>
          <w:rFonts w:asciiTheme="minorHAnsi" w:hAnsiTheme="minorHAnsi" w:cs="Arial"/>
          <w:b/>
          <w:sz w:val="24"/>
          <w:szCs w:val="24"/>
          <w:u w:val="single"/>
        </w:rPr>
        <w:t>JUSTIFICATIVA</w:t>
      </w:r>
    </w:p>
    <w:p w:rsidR="000372FD" w:rsidRPr="00E515AB" w:rsidRDefault="000372F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0372FD" w:rsidRPr="00E515AB" w:rsidRDefault="000372FD" w:rsidP="000372FD">
      <w:pPr>
        <w:jc w:val="both"/>
        <w:rPr>
          <w:rFonts w:asciiTheme="minorHAnsi" w:hAnsiTheme="minorHAnsi" w:cs="Arial"/>
          <w:sz w:val="24"/>
          <w:szCs w:val="24"/>
        </w:rPr>
      </w:pPr>
    </w:p>
    <w:p w:rsidR="000E2A10" w:rsidRDefault="000372FD" w:rsidP="000E2A10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E515AB">
        <w:rPr>
          <w:rFonts w:asciiTheme="minorHAnsi" w:hAnsiTheme="minorHAnsi" w:cs="Arial"/>
          <w:sz w:val="24"/>
          <w:szCs w:val="24"/>
        </w:rPr>
        <w:t xml:space="preserve">                                               </w:t>
      </w:r>
      <w:r w:rsidR="00B306C9" w:rsidRPr="00E515AB">
        <w:rPr>
          <w:rFonts w:asciiTheme="minorHAnsi" w:hAnsiTheme="minorHAnsi" w:cs="Arial"/>
          <w:sz w:val="24"/>
          <w:szCs w:val="24"/>
        </w:rPr>
        <w:t>A</w:t>
      </w:r>
      <w:r w:rsidR="00B306C9">
        <w:rPr>
          <w:rFonts w:asciiTheme="minorHAnsi" w:hAnsiTheme="minorHAnsi" w:cs="Arial"/>
          <w:sz w:val="24"/>
          <w:szCs w:val="24"/>
        </w:rPr>
        <w:t xml:space="preserve"> </w:t>
      </w:r>
      <w:r w:rsidR="00B306C9" w:rsidRPr="00E515AB">
        <w:rPr>
          <w:rFonts w:asciiTheme="minorHAnsi" w:hAnsiTheme="minorHAnsi" w:cs="Arial"/>
          <w:sz w:val="24"/>
          <w:szCs w:val="24"/>
        </w:rPr>
        <w:t xml:space="preserve">presente solicitação </w:t>
      </w:r>
      <w:r w:rsidR="00B306C9">
        <w:rPr>
          <w:rFonts w:asciiTheme="minorHAnsi" w:hAnsiTheme="minorHAnsi" w:cs="Arial"/>
          <w:sz w:val="24"/>
          <w:szCs w:val="24"/>
        </w:rPr>
        <w:t>se faz necessária</w:t>
      </w:r>
      <w:r w:rsidR="000B60C1">
        <w:rPr>
          <w:rFonts w:asciiTheme="minorHAnsi" w:hAnsiTheme="minorHAnsi" w:cs="Arial"/>
          <w:sz w:val="24"/>
          <w:szCs w:val="24"/>
        </w:rPr>
        <w:t xml:space="preserve">, </w:t>
      </w:r>
      <w:r w:rsidR="000E2A10">
        <w:rPr>
          <w:rFonts w:asciiTheme="minorHAnsi" w:hAnsiTheme="minorHAnsi" w:cs="Arial"/>
          <w:sz w:val="24"/>
          <w:szCs w:val="24"/>
        </w:rPr>
        <w:t xml:space="preserve">devido </w:t>
      </w:r>
      <w:r w:rsidR="00FF073B">
        <w:rPr>
          <w:rFonts w:asciiTheme="minorHAnsi" w:hAnsiTheme="minorHAnsi" w:cs="Arial"/>
          <w:sz w:val="24"/>
          <w:szCs w:val="24"/>
        </w:rPr>
        <w:t>à</w:t>
      </w:r>
      <w:r w:rsidR="000E2A10">
        <w:rPr>
          <w:rFonts w:asciiTheme="minorHAnsi" w:hAnsiTheme="minorHAnsi" w:cs="Arial"/>
          <w:sz w:val="24"/>
          <w:szCs w:val="24"/>
        </w:rPr>
        <w:t xml:space="preserve"> necessidade de reformulação do estatuto do magistério lei 1942/2000 e do estatuto do funcionário publico lei 1006/90 ambos encontram-se desatualizados e não condizentes com as necessidades </w:t>
      </w:r>
      <w:r w:rsidR="00FF073B">
        <w:rPr>
          <w:rFonts w:asciiTheme="minorHAnsi" w:hAnsiTheme="minorHAnsi" w:cs="Arial"/>
          <w:sz w:val="24"/>
          <w:szCs w:val="24"/>
        </w:rPr>
        <w:t>atuais.</w:t>
      </w:r>
    </w:p>
    <w:p w:rsidR="000E2A10" w:rsidRDefault="000E2A10" w:rsidP="000E2A10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C40994" w:rsidRPr="00E515AB" w:rsidRDefault="00C40994" w:rsidP="000372FD">
      <w:pPr>
        <w:spacing w:after="120"/>
        <w:rPr>
          <w:rFonts w:asciiTheme="minorHAnsi" w:hAnsiTheme="minorHAnsi" w:cs="Arial"/>
          <w:sz w:val="24"/>
          <w:szCs w:val="24"/>
        </w:rPr>
        <w:sectPr w:rsidR="00C40994" w:rsidRPr="00E515AB" w:rsidSect="000E2A10">
          <w:headerReference w:type="default" r:id="rId8"/>
          <w:pgSz w:w="12242" w:h="15842" w:code="1"/>
          <w:pgMar w:top="567" w:right="1701" w:bottom="851" w:left="1701" w:header="720" w:footer="720" w:gutter="0"/>
          <w:cols w:space="720"/>
        </w:sectPr>
      </w:pPr>
    </w:p>
    <w:p w:rsidR="00CE55FE" w:rsidRPr="00AF3151" w:rsidRDefault="00CE55FE" w:rsidP="00CF4AB3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sectPr w:rsidR="00CE55FE" w:rsidRPr="00AF3151" w:rsidSect="00C40994">
      <w:type w:val="continuous"/>
      <w:pgSz w:w="12242" w:h="15842" w:code="1"/>
      <w:pgMar w:top="1440" w:right="1701" w:bottom="851" w:left="1701" w:header="720" w:footer="720" w:gutter="0"/>
      <w:cols w:num="2"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CF5" w:rsidRDefault="00042CF5">
      <w:r>
        <w:separator/>
      </w:r>
    </w:p>
  </w:endnote>
  <w:endnote w:type="continuationSeparator" w:id="0">
    <w:p w:rsidR="00042CF5" w:rsidRDefault="00042C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CF5" w:rsidRPr="00CE55FE" w:rsidRDefault="00042CF5" w:rsidP="00CE55FE">
      <w:pPr>
        <w:pStyle w:val="Rodap"/>
      </w:pPr>
    </w:p>
  </w:footnote>
  <w:footnote w:type="continuationSeparator" w:id="0">
    <w:p w:rsidR="00042CF5" w:rsidRDefault="00042C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994" w:rsidRDefault="00B12866" w:rsidP="00C40994">
    <w:pPr>
      <w:pStyle w:val="Cabealho"/>
      <w:tabs>
        <w:tab w:val="left" w:pos="708"/>
      </w:tabs>
      <w:jc w:val="center"/>
      <w:rPr>
        <w:rFonts w:ascii="Calibri" w:hAnsi="Calibri"/>
        <w:b/>
        <w:sz w:val="40"/>
        <w:szCs w:val="40"/>
      </w:rPr>
    </w:pPr>
    <w:r w:rsidRPr="00B12866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0" o:spid="_x0000_s2052" type="#_x0000_t75" alt="BRASÃO LOUVEIRA_fim.jpg" style="position:absolute;left:0;text-align:left;margin-left:-22.6pt;margin-top:-72.15pt;width:48pt;height:51pt;z-index:-251658752;visibility:visible;mso-position-horizontal-relative:margin;mso-position-vertical-relative:margin">
          <v:imagedata r:id="rId1" o:title="BRASÃO LOUVEIRA_fim"/>
          <w10:wrap anchorx="margin" anchory="margin"/>
        </v:shape>
      </w:pict>
    </w:r>
    <w:r w:rsidR="00C40994">
      <w:rPr>
        <w:rFonts w:ascii="Calibri" w:hAnsi="Calibri"/>
        <w:b/>
        <w:sz w:val="40"/>
        <w:szCs w:val="40"/>
      </w:rPr>
      <w:t xml:space="preserve">  CÂMARA</w:t>
    </w:r>
    <w:proofErr w:type="gramStart"/>
    <w:r w:rsidR="00C40994">
      <w:rPr>
        <w:rFonts w:ascii="Calibri" w:hAnsi="Calibri"/>
        <w:b/>
        <w:sz w:val="40"/>
        <w:szCs w:val="40"/>
      </w:rPr>
      <w:t xml:space="preserve">  </w:t>
    </w:r>
    <w:proofErr w:type="gramEnd"/>
    <w:r w:rsidR="00C40994">
      <w:rPr>
        <w:rFonts w:ascii="Calibri" w:hAnsi="Calibri"/>
        <w:b/>
        <w:sz w:val="40"/>
        <w:szCs w:val="40"/>
      </w:rPr>
      <w:t>MUNICIPAL  DE  LOUVEIRA</w:t>
    </w:r>
  </w:p>
  <w:p w:rsidR="00C40994" w:rsidRDefault="00C40994" w:rsidP="00C40994">
    <w:pPr>
      <w:pStyle w:val="Cabealho"/>
      <w:tabs>
        <w:tab w:val="left" w:pos="708"/>
      </w:tabs>
      <w:jc w:val="center"/>
      <w:rPr>
        <w:rFonts w:ascii="Calibri" w:hAnsi="Calibri"/>
        <w:b/>
        <w:color w:val="000000"/>
        <w:sz w:val="14"/>
        <w:szCs w:val="14"/>
      </w:rPr>
    </w:pPr>
    <w:r>
      <w:rPr>
        <w:rFonts w:ascii="Calibri" w:hAnsi="Calibri" w:cs="Arial"/>
        <w:color w:val="000000"/>
        <w:sz w:val="14"/>
        <w:szCs w:val="14"/>
      </w:rPr>
      <w:t xml:space="preserve">                     Rua Wagner Luiz </w:t>
    </w:r>
    <w:proofErr w:type="spellStart"/>
    <w:r>
      <w:rPr>
        <w:rFonts w:ascii="Calibri" w:hAnsi="Calibri" w:cs="Arial"/>
        <w:color w:val="000000"/>
        <w:sz w:val="14"/>
        <w:szCs w:val="14"/>
      </w:rPr>
      <w:t>Bevilacqua</w:t>
    </w:r>
    <w:proofErr w:type="spellEnd"/>
    <w:r>
      <w:rPr>
        <w:rFonts w:ascii="Calibri" w:hAnsi="Calibri" w:cs="Arial"/>
        <w:color w:val="000000"/>
        <w:sz w:val="14"/>
        <w:szCs w:val="14"/>
      </w:rPr>
      <w:t xml:space="preserve">, 35 – Bairro </w:t>
    </w:r>
    <w:proofErr w:type="spellStart"/>
    <w:r>
      <w:rPr>
        <w:rFonts w:ascii="Calibri" w:hAnsi="Calibri" w:cs="Arial"/>
        <w:color w:val="000000"/>
        <w:sz w:val="14"/>
        <w:szCs w:val="14"/>
      </w:rPr>
      <w:t>Guembê</w:t>
    </w:r>
    <w:proofErr w:type="spellEnd"/>
    <w:r>
      <w:rPr>
        <w:rFonts w:ascii="Calibri" w:hAnsi="Calibri" w:cs="Arial"/>
        <w:color w:val="000000"/>
        <w:sz w:val="14"/>
        <w:szCs w:val="14"/>
      </w:rPr>
      <w:t xml:space="preserve"> - CEP: 13290-000 – Louveira –São Paulo</w:t>
    </w:r>
    <w:proofErr w:type="gramStart"/>
    <w:r>
      <w:rPr>
        <w:rFonts w:ascii="Calibri" w:hAnsi="Calibri" w:cs="Arial"/>
        <w:color w:val="000000"/>
        <w:sz w:val="14"/>
        <w:szCs w:val="14"/>
      </w:rPr>
      <w:t xml:space="preserve">  </w:t>
    </w:r>
    <w:proofErr w:type="gramEnd"/>
    <w:r>
      <w:rPr>
        <w:rFonts w:ascii="Calibri" w:hAnsi="Calibri" w:cs="Arial"/>
        <w:color w:val="000000"/>
        <w:sz w:val="14"/>
        <w:szCs w:val="14"/>
      </w:rPr>
      <w:t xml:space="preserve">- </w:t>
    </w:r>
    <w:hyperlink r:id="rId2" w:history="1">
      <w:r>
        <w:rPr>
          <w:rStyle w:val="Hyperlink"/>
          <w:rFonts w:ascii="Calibri" w:hAnsi="Calibri" w:cs="Arial"/>
          <w:color w:val="000000"/>
          <w:sz w:val="14"/>
          <w:szCs w:val="14"/>
        </w:rPr>
        <w:t>www.camaralouveira.sp.gov.br</w:t>
      </w:r>
    </w:hyperlink>
    <w:r>
      <w:rPr>
        <w:rFonts w:ascii="Calibri" w:hAnsi="Calibri"/>
        <w:b/>
        <w:color w:val="000000"/>
        <w:sz w:val="14"/>
        <w:szCs w:val="14"/>
      </w:rPr>
      <w:t xml:space="preserve"> </w:t>
    </w:r>
    <w:r>
      <w:rPr>
        <w:rFonts w:ascii="Calibri" w:hAnsi="Calibri" w:cs="Arial"/>
        <w:color w:val="000000"/>
        <w:sz w:val="14"/>
        <w:szCs w:val="14"/>
      </w:rPr>
      <w:t>- Fone: (19) 3878-9420</w:t>
    </w:r>
  </w:p>
  <w:p w:rsidR="00C40994" w:rsidRDefault="00C40994" w:rsidP="00C40994">
    <w:pPr>
      <w:pStyle w:val="Cabealho"/>
      <w:tabs>
        <w:tab w:val="left" w:pos="708"/>
      </w:tabs>
      <w:rPr>
        <w:rFonts w:ascii="Arial" w:hAnsi="Arial"/>
        <w:b/>
        <w:sz w:val="24"/>
      </w:rPr>
    </w:pPr>
    <w:r>
      <w:t xml:space="preserve">  </w:t>
    </w:r>
  </w:p>
  <w:p w:rsidR="00B13ECE" w:rsidRDefault="00B13EC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B4E76"/>
    <w:multiLevelType w:val="hybridMultilevel"/>
    <w:tmpl w:val="72162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0745A6"/>
    <w:multiLevelType w:val="hybridMultilevel"/>
    <w:tmpl w:val="1710013C"/>
    <w:lvl w:ilvl="0" w:tplc="0416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70581CD2"/>
    <w:multiLevelType w:val="hybridMultilevel"/>
    <w:tmpl w:val="978C804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2AE2"/>
    <w:rsid w:val="00012B97"/>
    <w:rsid w:val="00025396"/>
    <w:rsid w:val="000372FD"/>
    <w:rsid w:val="00042CF5"/>
    <w:rsid w:val="00045AD8"/>
    <w:rsid w:val="0008144A"/>
    <w:rsid w:val="000B60C1"/>
    <w:rsid w:val="000E2A10"/>
    <w:rsid w:val="00113B68"/>
    <w:rsid w:val="00140C22"/>
    <w:rsid w:val="001463DB"/>
    <w:rsid w:val="00171B05"/>
    <w:rsid w:val="00195077"/>
    <w:rsid w:val="001A7523"/>
    <w:rsid w:val="001B1680"/>
    <w:rsid w:val="001B3F4B"/>
    <w:rsid w:val="001B4575"/>
    <w:rsid w:val="001C4A16"/>
    <w:rsid w:val="001E63EB"/>
    <w:rsid w:val="001F1418"/>
    <w:rsid w:val="001F148B"/>
    <w:rsid w:val="001F528E"/>
    <w:rsid w:val="00206323"/>
    <w:rsid w:val="00220FFB"/>
    <w:rsid w:val="00281072"/>
    <w:rsid w:val="002A644B"/>
    <w:rsid w:val="002B7AB1"/>
    <w:rsid w:val="002E5983"/>
    <w:rsid w:val="002F6443"/>
    <w:rsid w:val="00363AB3"/>
    <w:rsid w:val="00374C40"/>
    <w:rsid w:val="003F5C01"/>
    <w:rsid w:val="00407C2C"/>
    <w:rsid w:val="00412BDC"/>
    <w:rsid w:val="00414396"/>
    <w:rsid w:val="004314B6"/>
    <w:rsid w:val="00444E30"/>
    <w:rsid w:val="0049790D"/>
    <w:rsid w:val="004A009A"/>
    <w:rsid w:val="004A2C52"/>
    <w:rsid w:val="004A3670"/>
    <w:rsid w:val="004D18EE"/>
    <w:rsid w:val="00500DDB"/>
    <w:rsid w:val="00510838"/>
    <w:rsid w:val="00525E48"/>
    <w:rsid w:val="00537853"/>
    <w:rsid w:val="00576EAD"/>
    <w:rsid w:val="00595B0C"/>
    <w:rsid w:val="005A35B1"/>
    <w:rsid w:val="005B03EB"/>
    <w:rsid w:val="005B4A55"/>
    <w:rsid w:val="005C3916"/>
    <w:rsid w:val="005C7E5C"/>
    <w:rsid w:val="005E0D63"/>
    <w:rsid w:val="005F3FC8"/>
    <w:rsid w:val="00642B56"/>
    <w:rsid w:val="00691D84"/>
    <w:rsid w:val="00695229"/>
    <w:rsid w:val="006A3653"/>
    <w:rsid w:val="006A52F6"/>
    <w:rsid w:val="006B4885"/>
    <w:rsid w:val="006C685E"/>
    <w:rsid w:val="006E23A1"/>
    <w:rsid w:val="006F2AE2"/>
    <w:rsid w:val="006F3574"/>
    <w:rsid w:val="00716EE8"/>
    <w:rsid w:val="00724644"/>
    <w:rsid w:val="00781F58"/>
    <w:rsid w:val="00796DE5"/>
    <w:rsid w:val="007B43CB"/>
    <w:rsid w:val="007E4BB6"/>
    <w:rsid w:val="00800F47"/>
    <w:rsid w:val="00844DCC"/>
    <w:rsid w:val="00874F1E"/>
    <w:rsid w:val="00883211"/>
    <w:rsid w:val="00886CEB"/>
    <w:rsid w:val="008F6C59"/>
    <w:rsid w:val="0095769E"/>
    <w:rsid w:val="009B63D5"/>
    <w:rsid w:val="009C1D14"/>
    <w:rsid w:val="009F76DC"/>
    <w:rsid w:val="009F7893"/>
    <w:rsid w:val="00A027C4"/>
    <w:rsid w:val="00A15D9C"/>
    <w:rsid w:val="00A44F30"/>
    <w:rsid w:val="00A56FD3"/>
    <w:rsid w:val="00AB3A33"/>
    <w:rsid w:val="00AC3C20"/>
    <w:rsid w:val="00AF28C3"/>
    <w:rsid w:val="00AF3151"/>
    <w:rsid w:val="00AF729F"/>
    <w:rsid w:val="00B04CE8"/>
    <w:rsid w:val="00B12866"/>
    <w:rsid w:val="00B13ECE"/>
    <w:rsid w:val="00B3043C"/>
    <w:rsid w:val="00B306C9"/>
    <w:rsid w:val="00B70727"/>
    <w:rsid w:val="00B75A9A"/>
    <w:rsid w:val="00B92E9E"/>
    <w:rsid w:val="00BA1CB7"/>
    <w:rsid w:val="00BB33B4"/>
    <w:rsid w:val="00BB5BE6"/>
    <w:rsid w:val="00BD2796"/>
    <w:rsid w:val="00BE579C"/>
    <w:rsid w:val="00C06F99"/>
    <w:rsid w:val="00C40994"/>
    <w:rsid w:val="00CA3C26"/>
    <w:rsid w:val="00CA48C6"/>
    <w:rsid w:val="00CD6523"/>
    <w:rsid w:val="00CE23F3"/>
    <w:rsid w:val="00CE55FE"/>
    <w:rsid w:val="00CF4AB3"/>
    <w:rsid w:val="00D17EBA"/>
    <w:rsid w:val="00D214C5"/>
    <w:rsid w:val="00D91936"/>
    <w:rsid w:val="00DB38C3"/>
    <w:rsid w:val="00DC16F4"/>
    <w:rsid w:val="00DC1E1E"/>
    <w:rsid w:val="00E15499"/>
    <w:rsid w:val="00E45D2B"/>
    <w:rsid w:val="00E46655"/>
    <w:rsid w:val="00E515AB"/>
    <w:rsid w:val="00E625FF"/>
    <w:rsid w:val="00E70F36"/>
    <w:rsid w:val="00E76105"/>
    <w:rsid w:val="00E94B0C"/>
    <w:rsid w:val="00EA08DD"/>
    <w:rsid w:val="00EE1C68"/>
    <w:rsid w:val="00EE6587"/>
    <w:rsid w:val="00F02DC7"/>
    <w:rsid w:val="00F45292"/>
    <w:rsid w:val="00F9716A"/>
    <w:rsid w:val="00FA1BF5"/>
    <w:rsid w:val="00FA729B"/>
    <w:rsid w:val="00FB2824"/>
    <w:rsid w:val="00FD6AE4"/>
    <w:rsid w:val="00FF0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644B"/>
  </w:style>
  <w:style w:type="paragraph" w:styleId="Ttulo1">
    <w:name w:val="heading 1"/>
    <w:basedOn w:val="Normal"/>
    <w:next w:val="Normal"/>
    <w:qFormat/>
    <w:rsid w:val="002A644B"/>
    <w:pPr>
      <w:keepNext/>
      <w:outlineLvl w:val="0"/>
    </w:pPr>
    <w:rPr>
      <w:b/>
      <w:sz w:val="28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92E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A644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A644B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2A644B"/>
    <w:pPr>
      <w:jc w:val="both"/>
    </w:pPr>
    <w:rPr>
      <w:sz w:val="28"/>
    </w:rPr>
  </w:style>
  <w:style w:type="character" w:styleId="Hyperlink">
    <w:name w:val="Hyperlink"/>
    <w:basedOn w:val="Fontepargpadro"/>
    <w:rsid w:val="00796DE5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semiHidden/>
    <w:rsid w:val="00B92E9E"/>
    <w:rPr>
      <w:rFonts w:ascii="Cambria" w:eastAsia="Times New Roman" w:hAnsi="Cambria" w:cs="Times New Roman"/>
      <w:b/>
      <w:bCs/>
      <w:sz w:val="26"/>
      <w:szCs w:val="26"/>
    </w:rPr>
  </w:style>
  <w:style w:type="character" w:styleId="nfase">
    <w:name w:val="Emphasis"/>
    <w:basedOn w:val="Fontepargpadro"/>
    <w:uiPriority w:val="20"/>
    <w:qFormat/>
    <w:rsid w:val="00695229"/>
    <w:rPr>
      <w:i/>
      <w:iCs/>
    </w:rPr>
  </w:style>
  <w:style w:type="paragraph" w:styleId="Textodenotaderodap">
    <w:name w:val="footnote text"/>
    <w:basedOn w:val="Normal"/>
    <w:link w:val="TextodenotaderodapChar"/>
    <w:rsid w:val="001E63EB"/>
  </w:style>
  <w:style w:type="character" w:customStyle="1" w:styleId="TextodenotaderodapChar">
    <w:name w:val="Texto de nota de rodapé Char"/>
    <w:basedOn w:val="Fontepargpadro"/>
    <w:link w:val="Textodenotaderodap"/>
    <w:rsid w:val="001E63EB"/>
  </w:style>
  <w:style w:type="character" w:styleId="Refdenotaderodap">
    <w:name w:val="footnote reference"/>
    <w:basedOn w:val="Fontepargpadro"/>
    <w:rsid w:val="001E63EB"/>
    <w:rPr>
      <w:vertAlign w:val="superscript"/>
    </w:rPr>
  </w:style>
  <w:style w:type="character" w:customStyle="1" w:styleId="CabealhoChar">
    <w:name w:val="Cabeçalho Char"/>
    <w:basedOn w:val="Fontepargpadro"/>
    <w:link w:val="Cabealho"/>
    <w:rsid w:val="00C40994"/>
  </w:style>
  <w:style w:type="paragraph" w:styleId="Recuodecorpodetexto2">
    <w:name w:val="Body Text Indent 2"/>
    <w:basedOn w:val="Normal"/>
    <w:link w:val="Recuodecorpodetexto2Char"/>
    <w:unhideWhenUsed/>
    <w:rsid w:val="009F789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F78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louveira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326529-8C27-43CC-9FAC-2BEA66E69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716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http://www.camaralouveira.sp.gov.br/</vt:lpwstr>
      </vt:variant>
      <vt:variant>
        <vt:lpwstr/>
      </vt:variant>
      <vt:variant>
        <vt:i4>3276811</vt:i4>
      </vt:variant>
      <vt:variant>
        <vt:i4>0</vt:i4>
      </vt:variant>
      <vt:variant>
        <vt:i4>0</vt:i4>
      </vt:variant>
      <vt:variant>
        <vt:i4>5</vt:i4>
      </vt:variant>
      <vt:variant>
        <vt:lpwstr>mailto:cml@camaralouveira.sp.gov.br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CML</cp:lastModifiedBy>
  <cp:revision>5</cp:revision>
  <cp:lastPrinted>2013-01-14T17:52:00Z</cp:lastPrinted>
  <dcterms:created xsi:type="dcterms:W3CDTF">2013-03-15T14:22:00Z</dcterms:created>
  <dcterms:modified xsi:type="dcterms:W3CDTF">2013-03-15T18:45:00Z</dcterms:modified>
</cp:coreProperties>
</file>