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54A59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proofErr w:type="gramStart"/>
      <w:r w:rsidRPr="00654A59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2A4927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proofErr w:type="gramEnd"/>
      <w:r w:rsidR="002A4927">
        <w:rPr>
          <w:rFonts w:asciiTheme="minorHAnsi" w:hAnsiTheme="minorHAnsi" w:cs="Arial"/>
          <w:b/>
          <w:sz w:val="24"/>
          <w:szCs w:val="24"/>
          <w:u w:val="single"/>
        </w:rPr>
        <w:t>357/2013</w:t>
      </w: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2A492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654A59">
        <w:rPr>
          <w:rFonts w:asciiTheme="minorHAnsi" w:hAnsiTheme="minorHAnsi" w:cs="Arial"/>
          <w:b/>
          <w:sz w:val="24"/>
          <w:szCs w:val="24"/>
        </w:rPr>
        <w:t xml:space="preserve">           INDICO</w:t>
      </w:r>
      <w:r w:rsidRPr="00654A59">
        <w:rPr>
          <w:rFonts w:asciiTheme="minorHAnsi" w:hAnsiTheme="minorHAnsi" w:cs="Arial"/>
          <w:sz w:val="24"/>
          <w:szCs w:val="24"/>
        </w:rPr>
        <w:t xml:space="preserve"> ao Digníssimo Chefe do Executivo Municipal de Louveira, sejam tomadas as devidas e necessárias providências, no sentido de que seja providenciado o recapeamento </w:t>
      </w:r>
      <w:proofErr w:type="spellStart"/>
      <w:r w:rsidRPr="00654A59">
        <w:rPr>
          <w:rFonts w:asciiTheme="minorHAnsi" w:hAnsiTheme="minorHAnsi" w:cs="Arial"/>
          <w:sz w:val="24"/>
          <w:szCs w:val="24"/>
        </w:rPr>
        <w:t>asfáltico</w:t>
      </w:r>
      <w:proofErr w:type="spellEnd"/>
      <w:r w:rsidRPr="00654A59">
        <w:rPr>
          <w:rFonts w:asciiTheme="minorHAnsi" w:hAnsiTheme="minorHAnsi" w:cs="Arial"/>
          <w:sz w:val="24"/>
          <w:szCs w:val="24"/>
        </w:rPr>
        <w:t xml:space="preserve"> </w:t>
      </w:r>
      <w:r w:rsidR="00E445F6">
        <w:rPr>
          <w:rFonts w:asciiTheme="minorHAnsi" w:hAnsiTheme="minorHAnsi" w:cs="Arial"/>
          <w:sz w:val="24"/>
          <w:szCs w:val="24"/>
        </w:rPr>
        <w:t>d</w:t>
      </w:r>
      <w:r w:rsidRPr="00654A59">
        <w:rPr>
          <w:rFonts w:asciiTheme="minorHAnsi" w:hAnsiTheme="minorHAnsi" w:cs="Arial"/>
          <w:sz w:val="24"/>
          <w:szCs w:val="24"/>
        </w:rPr>
        <w:t>a Rua das</w:t>
      </w:r>
      <w:r w:rsidR="00847E95" w:rsidRPr="00654A59">
        <w:rPr>
          <w:rFonts w:asciiTheme="minorHAnsi" w:hAnsiTheme="minorHAnsi" w:cs="Arial"/>
          <w:sz w:val="24"/>
          <w:szCs w:val="24"/>
        </w:rPr>
        <w:t xml:space="preserve"> Acácias</w:t>
      </w:r>
      <w:r w:rsidR="00E445F6">
        <w:rPr>
          <w:rFonts w:asciiTheme="minorHAnsi" w:hAnsiTheme="minorHAnsi" w:cs="Arial"/>
          <w:sz w:val="24"/>
          <w:szCs w:val="24"/>
        </w:rPr>
        <w:t>,</w:t>
      </w:r>
      <w:r w:rsidRPr="00654A59">
        <w:rPr>
          <w:rFonts w:asciiTheme="minorHAnsi" w:hAnsiTheme="minorHAnsi" w:cs="Arial"/>
          <w:sz w:val="24"/>
          <w:szCs w:val="24"/>
        </w:rPr>
        <w:t xml:space="preserve"> no Bairro Santo Antonio.</w:t>
      </w:r>
    </w:p>
    <w:p w:rsidR="008C760F" w:rsidRPr="00654A59" w:rsidRDefault="008C760F" w:rsidP="002A4927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jc w:val="right"/>
        <w:rPr>
          <w:rFonts w:asciiTheme="minorHAnsi" w:hAnsiTheme="minorHAnsi" w:cs="Arial"/>
          <w:sz w:val="24"/>
          <w:szCs w:val="24"/>
        </w:rPr>
      </w:pPr>
      <w:r w:rsidRPr="00654A59">
        <w:rPr>
          <w:rFonts w:asciiTheme="minorHAnsi" w:hAnsiTheme="minorHAnsi" w:cs="Arial"/>
          <w:sz w:val="24"/>
          <w:szCs w:val="24"/>
        </w:rPr>
        <w:t xml:space="preserve">Plenário Vereador José </w:t>
      </w:r>
      <w:proofErr w:type="spellStart"/>
      <w:r w:rsidRPr="00654A59">
        <w:rPr>
          <w:rFonts w:asciiTheme="minorHAnsi" w:hAnsiTheme="minorHAnsi" w:cs="Arial"/>
          <w:sz w:val="24"/>
          <w:szCs w:val="24"/>
        </w:rPr>
        <w:t>Chiquetto</w:t>
      </w:r>
      <w:proofErr w:type="spellEnd"/>
      <w:r w:rsidRPr="00654A59">
        <w:rPr>
          <w:rFonts w:asciiTheme="minorHAnsi" w:hAnsiTheme="minorHAnsi" w:cs="Arial"/>
          <w:sz w:val="24"/>
          <w:szCs w:val="24"/>
        </w:rPr>
        <w:t>,</w:t>
      </w:r>
    </w:p>
    <w:p w:rsidR="008C760F" w:rsidRPr="00654A59" w:rsidRDefault="00847E95" w:rsidP="008C760F">
      <w:pPr>
        <w:jc w:val="right"/>
        <w:rPr>
          <w:rFonts w:asciiTheme="minorHAnsi" w:hAnsiTheme="minorHAnsi" w:cs="Arial"/>
          <w:sz w:val="24"/>
          <w:szCs w:val="24"/>
        </w:rPr>
      </w:pPr>
      <w:r w:rsidRPr="00654A59">
        <w:rPr>
          <w:rFonts w:asciiTheme="minorHAnsi" w:hAnsiTheme="minorHAnsi" w:cs="Arial"/>
          <w:sz w:val="24"/>
          <w:szCs w:val="24"/>
        </w:rPr>
        <w:t xml:space="preserve">Louveira, </w:t>
      </w:r>
      <w:r w:rsidR="00264038">
        <w:rPr>
          <w:rFonts w:asciiTheme="minorHAnsi" w:hAnsiTheme="minorHAnsi" w:cs="Arial"/>
          <w:sz w:val="24"/>
          <w:szCs w:val="24"/>
        </w:rPr>
        <w:t>28</w:t>
      </w:r>
      <w:r w:rsidRPr="00654A59">
        <w:rPr>
          <w:rFonts w:asciiTheme="minorHAnsi" w:hAnsiTheme="minorHAnsi" w:cs="Arial"/>
          <w:sz w:val="24"/>
          <w:szCs w:val="24"/>
        </w:rPr>
        <w:t xml:space="preserve"> de maio de 2013</w:t>
      </w:r>
      <w:r w:rsidR="008C760F" w:rsidRPr="00654A59">
        <w:rPr>
          <w:rFonts w:asciiTheme="minorHAnsi" w:hAnsiTheme="minorHAnsi" w:cs="Arial"/>
          <w:sz w:val="24"/>
          <w:szCs w:val="24"/>
        </w:rPr>
        <w:t>.</w:t>
      </w: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E445F6" w:rsidRPr="00654A59" w:rsidRDefault="00E445F6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C760F" w:rsidRPr="00654A59" w:rsidRDefault="00847E95" w:rsidP="008C760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54A59">
        <w:rPr>
          <w:rFonts w:asciiTheme="minorHAnsi" w:hAnsiTheme="minorHAnsi" w:cs="Arial"/>
          <w:b/>
          <w:sz w:val="24"/>
          <w:szCs w:val="24"/>
        </w:rPr>
        <w:t>João Evangelista Pereira</w:t>
      </w:r>
    </w:p>
    <w:p w:rsidR="008C760F" w:rsidRPr="00654A59" w:rsidRDefault="008C760F" w:rsidP="008C760F">
      <w:pPr>
        <w:jc w:val="center"/>
        <w:rPr>
          <w:rFonts w:asciiTheme="minorHAnsi" w:hAnsiTheme="minorHAnsi" w:cs="Arial"/>
          <w:sz w:val="24"/>
          <w:szCs w:val="24"/>
        </w:rPr>
      </w:pPr>
      <w:r w:rsidRPr="00654A59">
        <w:rPr>
          <w:rFonts w:asciiTheme="minorHAnsi" w:hAnsiTheme="minorHAnsi" w:cs="Arial"/>
          <w:sz w:val="24"/>
          <w:szCs w:val="24"/>
        </w:rPr>
        <w:t>Vereador</w:t>
      </w: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rPr>
          <w:rFonts w:asciiTheme="minorHAnsi" w:hAnsiTheme="minorHAnsi" w:cs="Arial"/>
          <w:sz w:val="24"/>
          <w:szCs w:val="24"/>
        </w:rPr>
      </w:pP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54A59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C760F" w:rsidRPr="00654A59" w:rsidRDefault="008C760F" w:rsidP="008C760F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C760F" w:rsidRPr="00654A59" w:rsidRDefault="008C760F" w:rsidP="00E445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654A59">
        <w:rPr>
          <w:rFonts w:asciiTheme="minorHAnsi" w:hAnsiTheme="minorHAnsi" w:cs="Arial"/>
          <w:sz w:val="24"/>
          <w:szCs w:val="24"/>
        </w:rPr>
        <w:t xml:space="preserve">        A presente solicitação justifica-se uma vez que a referida r</w:t>
      </w:r>
      <w:r w:rsidR="00847E95" w:rsidRPr="00654A59">
        <w:rPr>
          <w:rFonts w:asciiTheme="minorHAnsi" w:hAnsiTheme="minorHAnsi" w:cs="Arial"/>
          <w:sz w:val="24"/>
          <w:szCs w:val="24"/>
        </w:rPr>
        <w:t xml:space="preserve">ua comporta um </w:t>
      </w:r>
      <w:r w:rsidRPr="00654A59">
        <w:rPr>
          <w:rFonts w:asciiTheme="minorHAnsi" w:hAnsiTheme="minorHAnsi" w:cs="Arial"/>
          <w:sz w:val="24"/>
          <w:szCs w:val="24"/>
        </w:rPr>
        <w:t>grande fluxo de veículos (</w:t>
      </w:r>
      <w:proofErr w:type="gramStart"/>
      <w:r w:rsidRPr="00654A59">
        <w:rPr>
          <w:rFonts w:asciiTheme="minorHAnsi" w:hAnsiTheme="minorHAnsi" w:cs="Arial"/>
          <w:sz w:val="24"/>
          <w:szCs w:val="24"/>
        </w:rPr>
        <w:t>as</w:t>
      </w:r>
      <w:proofErr w:type="gramEnd"/>
      <w:r w:rsidRPr="00654A59">
        <w:rPr>
          <w:rFonts w:asciiTheme="minorHAnsi" w:hAnsiTheme="minorHAnsi" w:cs="Arial"/>
          <w:sz w:val="24"/>
          <w:szCs w:val="24"/>
        </w:rPr>
        <w:t xml:space="preserve"> vezes pesados) ocasionaram danos ao asfalto, principalmente </w:t>
      </w:r>
      <w:r w:rsidR="003D28A6" w:rsidRPr="00654A59">
        <w:rPr>
          <w:rFonts w:asciiTheme="minorHAnsi" w:hAnsiTheme="minorHAnsi" w:cs="Arial"/>
          <w:sz w:val="24"/>
          <w:szCs w:val="24"/>
        </w:rPr>
        <w:t>na esquina com a</w:t>
      </w:r>
      <w:r w:rsidR="00847E95" w:rsidRPr="00654A59">
        <w:rPr>
          <w:rFonts w:asciiTheme="minorHAnsi" w:hAnsiTheme="minorHAnsi" w:cs="Arial"/>
          <w:sz w:val="24"/>
          <w:szCs w:val="24"/>
        </w:rPr>
        <w:t xml:space="preserve"> Rua das Rosas</w:t>
      </w:r>
      <w:r w:rsidRPr="00654A59">
        <w:rPr>
          <w:rFonts w:asciiTheme="minorHAnsi" w:hAnsiTheme="minorHAnsi" w:cs="Arial"/>
          <w:sz w:val="24"/>
          <w:szCs w:val="24"/>
        </w:rPr>
        <w:t>, causando transtornos aos motoristas que precisam desviar dos buracos e aos pedestres que devido a esta situação ficam expostos aos riscos de atropelamentos.</w:t>
      </w:r>
    </w:p>
    <w:p w:rsidR="008C760F" w:rsidRPr="00654A59" w:rsidRDefault="008C760F" w:rsidP="00E445F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8C760F" w:rsidRPr="00654A59" w:rsidSect="00ED4C6A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59" w:rsidRDefault="00654A59">
      <w:r>
        <w:separator/>
      </w:r>
    </w:p>
  </w:endnote>
  <w:endnote w:type="continuationSeparator" w:id="0">
    <w:p w:rsidR="00654A59" w:rsidRDefault="0065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9" w:rsidRPr="00363AB3" w:rsidRDefault="00654A59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59" w:rsidRDefault="00654A59">
      <w:r>
        <w:separator/>
      </w:r>
    </w:p>
  </w:footnote>
  <w:footnote w:type="continuationSeparator" w:id="0">
    <w:p w:rsidR="00654A59" w:rsidRDefault="00654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9" w:rsidRDefault="00654A59" w:rsidP="00654A59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-349885</wp:posOffset>
          </wp:positionH>
          <wp:positionV relativeFrom="margin">
            <wp:posOffset>-826135</wp:posOffset>
          </wp:positionV>
          <wp:extent cx="61595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654A59" w:rsidRPr="00F0176A" w:rsidRDefault="00654A59" w:rsidP="00654A59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654A59" w:rsidRPr="00802ADA" w:rsidRDefault="00654A59" w:rsidP="00654A59">
    <w:pPr>
      <w:rPr>
        <w:rFonts w:ascii="Calibri" w:hAnsi="Calibri"/>
        <w:b/>
        <w:sz w:val="16"/>
        <w:szCs w:val="16"/>
      </w:rPr>
    </w:pPr>
  </w:p>
  <w:p w:rsidR="00654A59" w:rsidRPr="00654A59" w:rsidRDefault="00654A59" w:rsidP="00654A59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113B68"/>
    <w:rsid w:val="001C4A16"/>
    <w:rsid w:val="00264038"/>
    <w:rsid w:val="002A4927"/>
    <w:rsid w:val="002E5983"/>
    <w:rsid w:val="00363AB3"/>
    <w:rsid w:val="003D28A6"/>
    <w:rsid w:val="004314B6"/>
    <w:rsid w:val="0049790D"/>
    <w:rsid w:val="005F25B0"/>
    <w:rsid w:val="005F3FC8"/>
    <w:rsid w:val="00654A59"/>
    <w:rsid w:val="006A52F6"/>
    <w:rsid w:val="006E4E0A"/>
    <w:rsid w:val="006F2AE2"/>
    <w:rsid w:val="00796DE5"/>
    <w:rsid w:val="007F7E0B"/>
    <w:rsid w:val="0084613B"/>
    <w:rsid w:val="00847E95"/>
    <w:rsid w:val="00874F1E"/>
    <w:rsid w:val="008C760F"/>
    <w:rsid w:val="009C1D14"/>
    <w:rsid w:val="00AC3C20"/>
    <w:rsid w:val="00B13ECE"/>
    <w:rsid w:val="00E15499"/>
    <w:rsid w:val="00E445F6"/>
    <w:rsid w:val="00E94B0C"/>
    <w:rsid w:val="00ED4C6A"/>
    <w:rsid w:val="00EE5BAF"/>
    <w:rsid w:val="00F02DC7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C6A"/>
  </w:style>
  <w:style w:type="paragraph" w:styleId="Ttulo1">
    <w:name w:val="heading 1"/>
    <w:basedOn w:val="Normal"/>
    <w:next w:val="Normal"/>
    <w:qFormat/>
    <w:rsid w:val="00ED4C6A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4C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D4C6A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D4C6A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54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A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5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2013-05-27T16:21:00Z</cp:lastPrinted>
  <dcterms:created xsi:type="dcterms:W3CDTF">2013-05-14T14:52:00Z</dcterms:created>
  <dcterms:modified xsi:type="dcterms:W3CDTF">2013-05-27T16:21:00Z</dcterms:modified>
</cp:coreProperties>
</file>